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bookmarkStart w:id="0" w:name="_GoBack"/>
      <w:bookmarkEnd w:id="0"/>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w:t>
      </w:r>
      <w:proofErr w:type="gramStart"/>
      <w:r w:rsidRPr="003C5BBE">
        <w:rPr>
          <w:rFonts w:ascii="標楷體" w:eastAsia="標楷體" w:hAnsi="標楷體" w:cs="標楷體" w:hint="eastAsia"/>
          <w:szCs w:val="24"/>
        </w:rPr>
        <w:t>與環教輔導</w:t>
      </w:r>
      <w:proofErr w:type="gramEnd"/>
      <w:r w:rsidRPr="003C5BBE">
        <w:rPr>
          <w:rFonts w:ascii="標楷體" w:eastAsia="標楷體" w:hAnsi="標楷體" w:cs="標楷體" w:hint="eastAsia"/>
          <w:szCs w:val="24"/>
        </w:rPr>
        <w:t>團</w:t>
      </w:r>
      <w:proofErr w:type="gramStart"/>
      <w:r w:rsidRPr="003C5BBE">
        <w:rPr>
          <w:rFonts w:ascii="標楷體" w:eastAsia="標楷體" w:hAnsi="標楷體" w:cs="標楷體" w:hint="eastAsia"/>
          <w:szCs w:val="24"/>
        </w:rPr>
        <w:t>11</w:t>
      </w:r>
      <w:proofErr w:type="gramEnd"/>
      <w:r w:rsidRPr="003C5BBE">
        <w:rPr>
          <w:rFonts w:ascii="標楷體" w:eastAsia="標楷體" w:hAnsi="標楷體" w:cs="標楷體" w:hint="eastAsia"/>
          <w:szCs w:val="24"/>
        </w:rPr>
        <w:t>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w:t>
      </w:r>
      <w:proofErr w:type="gramStart"/>
      <w:r w:rsidRPr="003C5BBE">
        <w:rPr>
          <w:rFonts w:ascii="Times New Roman" w:eastAsia="標楷體" w:hAnsi="Times New Roman" w:cs="標楷體" w:hint="eastAsia"/>
          <w:szCs w:val="24"/>
        </w:rPr>
        <w:t>市環教網站</w:t>
      </w:r>
      <w:proofErr w:type="gramEnd"/>
      <w:r w:rsidRPr="003C5BBE">
        <w:rPr>
          <w:rFonts w:ascii="Times New Roman" w:eastAsia="標楷體" w:hAnsi="Times New Roman" w:cs="標楷體" w:hint="eastAsia"/>
          <w:szCs w:val="24"/>
        </w:rPr>
        <w:t>，透過知識分享，提供教育工作者閱覽及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proofErr w:type="gramStart"/>
      <w:r w:rsidRPr="003C5BBE">
        <w:rPr>
          <w:rFonts w:ascii="Times New Roman" w:eastAsia="標楷體" w:hAnsi="Times New Roman" w:cs="標楷體" w:hint="eastAsia"/>
          <w:sz w:val="28"/>
          <w:szCs w:val="28"/>
        </w:rPr>
        <w:t>【</w:t>
      </w:r>
      <w:proofErr w:type="gramEnd"/>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proofErr w:type="gramStart"/>
      <w:r w:rsidRPr="003C5BBE">
        <w:rPr>
          <w:rFonts w:ascii="Times New Roman" w:eastAsia="標楷體" w:hAnsi="Times New Roman" w:cs="標楷體" w:hint="eastAsia"/>
          <w:sz w:val="28"/>
          <w:szCs w:val="28"/>
        </w:rPr>
        <w:t>】</w:t>
      </w:r>
      <w:proofErr w:type="gramEnd"/>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w:t>
      </w:r>
      <w:proofErr w:type="gramStart"/>
      <w:r w:rsidRPr="003C5BBE">
        <w:rPr>
          <w:rFonts w:ascii="標楷體" w:eastAsia="標楷體" w:hAnsi="標楷體" w:cs="標楷體" w:hint="eastAsia"/>
          <w:szCs w:val="24"/>
          <w:shd w:val="clear" w:color="auto" w:fill="FFFFFF"/>
        </w:rPr>
        <w:t>採</w:t>
      </w:r>
      <w:proofErr w:type="gramEnd"/>
      <w:r w:rsidRPr="003C5BBE">
        <w:rPr>
          <w:rFonts w:ascii="標楷體" w:eastAsia="標楷體" w:hAnsi="標楷體" w:cs="標楷體" w:hint="eastAsia"/>
          <w:szCs w:val="24"/>
          <w:shd w:val="clear" w:color="auto" w:fill="FFFFFF"/>
        </w:rPr>
        <w:t>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w:t>
      </w:r>
      <w:proofErr w:type="gramStart"/>
      <w:r w:rsidRPr="003C5BBE">
        <w:rPr>
          <w:rFonts w:ascii="標楷體" w:eastAsia="標楷體" w:hAnsi="標楷體" w:cs="標楷體" w:hint="eastAsia"/>
          <w:szCs w:val="24"/>
          <w:shd w:val="clear" w:color="auto" w:fill="FFFFFF"/>
        </w:rPr>
        <w:t>間內</w:t>
      </w:r>
      <w:proofErr w:type="gramEnd"/>
      <w:r w:rsidRPr="003C5BBE">
        <w:rPr>
          <w:rFonts w:ascii="標楷體" w:eastAsia="標楷體" w:hAnsi="標楷體" w:cs="標楷體" w:hint="eastAsia"/>
          <w:szCs w:val="24"/>
          <w:shd w:val="clear" w:color="auto" w:fill="FFFFFF"/>
        </w:rPr>
        <w:t>，</w:t>
      </w:r>
      <w:proofErr w:type="gramStart"/>
      <w:r w:rsidRPr="003C5BBE">
        <w:rPr>
          <w:rFonts w:ascii="標楷體" w:eastAsia="標楷體" w:hAnsi="標楷體" w:cs="標楷體" w:hint="eastAsia"/>
          <w:szCs w:val="24"/>
          <w:shd w:val="clear" w:color="auto" w:fill="FFFFFF"/>
        </w:rPr>
        <w:t>將魚量恢</w:t>
      </w:r>
      <w:proofErr w:type="gramEnd"/>
      <w:r w:rsidRPr="003C5BBE">
        <w:rPr>
          <w:rFonts w:ascii="標楷體" w:eastAsia="標楷體" w:hAnsi="標楷體" w:cs="標楷體" w:hint="eastAsia"/>
          <w:szCs w:val="24"/>
          <w:shd w:val="clear" w:color="auto" w:fill="FFFFFF"/>
        </w:rPr>
        <w:t>復到依據它們的生物特性可產生最大永續發展</w:t>
      </w:r>
      <w:proofErr w:type="gramStart"/>
      <w:r w:rsidRPr="003C5BBE">
        <w:rPr>
          <w:rFonts w:ascii="標楷體" w:eastAsia="標楷體" w:hAnsi="標楷體" w:cs="標楷體" w:hint="eastAsia"/>
          <w:szCs w:val="24"/>
          <w:shd w:val="clear" w:color="auto" w:fill="FFFFFF"/>
        </w:rPr>
        <w:t>的魚</w:t>
      </w:r>
      <w:proofErr w:type="gramEnd"/>
      <w:r w:rsidRPr="003C5BBE">
        <w:rPr>
          <w:rFonts w:ascii="標楷體" w:eastAsia="標楷體" w:hAnsi="標楷體" w:cs="標楷體" w:hint="eastAsia"/>
          <w:szCs w:val="24"/>
          <w:shd w:val="clear" w:color="auto" w:fill="FFFFFF"/>
        </w:rPr>
        <w:t>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w:t>
      </w:r>
      <w:proofErr w:type="gramStart"/>
      <w:r w:rsidRPr="003C5BBE">
        <w:rPr>
          <w:rFonts w:ascii="標楷體" w:eastAsia="標楷體" w:hAnsi="標楷體" w:cs="標楷體" w:hint="eastAsia"/>
          <w:szCs w:val="24"/>
          <w:shd w:val="clear" w:color="auto" w:fill="FFFFFF"/>
        </w:rPr>
        <w:t>特別</w:t>
      </w:r>
      <w:proofErr w:type="gramEnd"/>
      <w:r w:rsidRPr="003C5BBE">
        <w:rPr>
          <w:rFonts w:ascii="標楷體" w:eastAsia="標楷體" w:hAnsi="標楷體" w:cs="標楷體" w:hint="eastAsia"/>
          <w:szCs w:val="24"/>
          <w:shd w:val="clear" w:color="auto" w:fill="FFFFFF"/>
        </w:rPr>
        <w:t>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w:t>
      </w:r>
      <w:proofErr w:type="gramStart"/>
      <w:r w:rsidRPr="003C5BBE">
        <w:rPr>
          <w:rFonts w:ascii="標楷體" w:eastAsia="標楷體" w:hAnsi="標楷體" w:cs="標楷體" w:hint="eastAsia"/>
          <w:szCs w:val="24"/>
          <w:shd w:val="clear" w:color="auto" w:fill="FFFFFF"/>
        </w:rPr>
        <w:t>括</w:t>
      </w:r>
      <w:proofErr w:type="gramEnd"/>
      <w:r w:rsidRPr="003C5BBE">
        <w:rPr>
          <w:rFonts w:ascii="標楷體" w:eastAsia="標楷體" w:hAnsi="標楷體" w:cs="標楷體" w:hint="eastAsia"/>
          <w:szCs w:val="24"/>
          <w:shd w:val="clear" w:color="auto" w:fill="FFFFFF"/>
        </w:rPr>
        <w:t>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w:t>
      </w:r>
      <w:proofErr w:type="gramStart"/>
      <w:r w:rsidRPr="003C5BBE">
        <w:rPr>
          <w:rFonts w:ascii="Times New Roman" w:eastAsia="標楷體" w:hAnsi="Times New Roman" w:cs="標楷體" w:hint="eastAsia"/>
          <w:szCs w:val="24"/>
        </w:rPr>
        <w:t>然站在</w:t>
      </w:r>
      <w:proofErr w:type="gramEnd"/>
      <w:r w:rsidRPr="003C5BBE">
        <w:rPr>
          <w:rFonts w:ascii="Times New Roman" w:eastAsia="標楷體" w:hAnsi="Times New Roman" w:cs="標楷體" w:hint="eastAsia"/>
          <w:szCs w:val="24"/>
        </w:rPr>
        <w:t>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w:t>
      </w:r>
      <w:proofErr w:type="gramStart"/>
      <w:r w:rsidRPr="003C5BBE">
        <w:rPr>
          <w:rFonts w:ascii="Times New Roman" w:eastAsia="標楷體" w:hAnsi="Times New Roman" w:cs="標楷體" w:hint="eastAsia"/>
          <w:szCs w:val="24"/>
        </w:rPr>
        <w:t>新課綱素</w:t>
      </w:r>
      <w:proofErr w:type="gramEnd"/>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w:t>
      </w:r>
      <w:proofErr w:type="gramStart"/>
      <w:r w:rsidRPr="003C5BBE">
        <w:rPr>
          <w:rFonts w:ascii="Times New Roman" w:eastAsia="標楷體" w:hAnsi="Times New Roman" w:cs="標楷體" w:hint="eastAsia"/>
          <w:szCs w:val="24"/>
        </w:rPr>
        <w:t>的環教教學</w:t>
      </w:r>
      <w:proofErr w:type="gramEnd"/>
      <w:r w:rsidRPr="003C5BBE">
        <w:rPr>
          <w:rFonts w:ascii="Times New Roman" w:eastAsia="標楷體" w:hAnsi="Times New Roman" w:cs="標楷體" w:hint="eastAsia"/>
          <w:szCs w:val="24"/>
        </w:rPr>
        <w:t>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proofErr w:type="gramStart"/>
      <w:r w:rsidRPr="003C5BBE">
        <w:rPr>
          <w:rFonts w:ascii="Times New Roman" w:eastAsia="標楷體" w:hAnsi="Times New Roman" w:cs="標楷體" w:hint="eastAsia"/>
          <w:b/>
          <w:bCs/>
          <w:sz w:val="28"/>
          <w:szCs w:val="28"/>
        </w:rPr>
        <w:t>柒</w:t>
      </w:r>
      <w:proofErr w:type="gramEnd"/>
      <w:r w:rsidRPr="003C5BBE">
        <w:rPr>
          <w:rFonts w:ascii="Times New Roman" w:eastAsia="標楷體" w:hAnsi="Times New Roman" w:cs="標楷體" w:hint="eastAsia"/>
          <w:b/>
          <w:bCs/>
          <w:sz w:val="28"/>
          <w:szCs w:val="28"/>
        </w:rPr>
        <w:t>、報名表件及交件：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w:t>
      </w:r>
      <w:proofErr w:type="gramStart"/>
      <w:r w:rsidRPr="003C5BBE">
        <w:rPr>
          <w:rFonts w:ascii="Times New Roman" w:eastAsia="標楷體" w:hAnsi="Times New Roman" w:cs="標楷體" w:hint="eastAsia"/>
          <w:szCs w:val="24"/>
        </w:rPr>
        <w:t>起迄</w:t>
      </w:r>
      <w:proofErr w:type="gramEnd"/>
      <w:r w:rsidRPr="003C5BBE">
        <w:rPr>
          <w:rFonts w:ascii="Times New Roman" w:eastAsia="標楷體" w:hAnsi="Times New Roman" w:cs="標楷體" w:hint="eastAsia"/>
          <w:szCs w:val="24"/>
        </w:rPr>
        <w:t>－自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w:t>
      </w:r>
      <w:proofErr w:type="gramStart"/>
      <w:r w:rsidRPr="003C5BBE">
        <w:rPr>
          <w:rFonts w:ascii="Times New Roman" w:eastAsia="標楷體" w:hAnsi="Times New Roman" w:cs="標楷體" w:hint="eastAsia"/>
          <w:szCs w:val="24"/>
        </w:rPr>
        <w:t>核結－</w:t>
      </w:r>
      <w:proofErr w:type="gramEnd"/>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w:t>
      </w:r>
      <w:proofErr w:type="gramStart"/>
      <w:r w:rsidRPr="003C5BBE">
        <w:rPr>
          <w:rFonts w:ascii="Times New Roman" w:eastAsia="標楷體" w:hAnsi="Times New Roman" w:cs="標楷體" w:hint="eastAsia"/>
          <w:szCs w:val="24"/>
        </w:rPr>
        <w:t>獎核</w:t>
      </w:r>
      <w:proofErr w:type="gramEnd"/>
      <w:r w:rsidRPr="003C5BBE">
        <w:rPr>
          <w:rFonts w:ascii="Times New Roman" w:eastAsia="標楷體" w:hAnsi="Times New Roman" w:cs="標楷體" w:hint="eastAsia"/>
          <w:szCs w:val="24"/>
        </w:rPr>
        <w:t>結、得獎作品放置</w:t>
      </w:r>
      <w:proofErr w:type="gramStart"/>
      <w:r w:rsidRPr="003C5BBE">
        <w:rPr>
          <w:rFonts w:ascii="Times New Roman" w:eastAsia="標楷體" w:hAnsi="Times New Roman" w:cs="標楷體" w:hint="eastAsia"/>
          <w:szCs w:val="24"/>
        </w:rPr>
        <w:t>桃園市環教網</w:t>
      </w:r>
      <w:proofErr w:type="gramEnd"/>
      <w:r w:rsidRPr="003C5BBE">
        <w:rPr>
          <w:rFonts w:ascii="Times New Roman" w:eastAsia="標楷體" w:hAnsi="Times New Roman" w:cs="標楷體" w:hint="eastAsia"/>
          <w:szCs w:val="24"/>
        </w:rPr>
        <w:t>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w:t>
      </w:r>
      <w:proofErr w:type="gramStart"/>
      <w:r w:rsidRPr="003C5BBE">
        <w:rPr>
          <w:rFonts w:ascii="Times New Roman" w:eastAsia="標楷體" w:hAnsi="Times New Roman" w:cs="標楷體" w:hint="eastAsia"/>
          <w:szCs w:val="24"/>
        </w:rPr>
        <w:t>嘉獎貳次</w:t>
      </w:r>
      <w:proofErr w:type="gramEnd"/>
      <w:r w:rsidRPr="003C5BBE">
        <w:rPr>
          <w:rFonts w:ascii="Times New Roman" w:eastAsia="標楷體" w:hAnsi="Times New Roman" w:cs="標楷體" w:hint="eastAsia"/>
          <w:szCs w:val="24"/>
        </w:rPr>
        <w:t>。</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w:t>
      </w:r>
      <w:proofErr w:type="gramStart"/>
      <w:r w:rsidRPr="003C5BBE">
        <w:rPr>
          <w:rFonts w:ascii="Times New Roman" w:eastAsia="標楷體" w:hAnsi="Times New Roman" w:cs="標楷體" w:hint="eastAsia"/>
          <w:szCs w:val="24"/>
        </w:rPr>
        <w:t>每件每字</w:t>
      </w:r>
      <w:proofErr w:type="gramEnd"/>
      <w:r w:rsidRPr="003C5BBE">
        <w:rPr>
          <w:rFonts w:ascii="Times New Roman" w:eastAsia="標楷體" w:hAnsi="Times New Roman" w:cs="標楷體" w:hint="eastAsia"/>
          <w:szCs w:val="24"/>
        </w:rPr>
        <w:t>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w:t>
      </w:r>
      <w:proofErr w:type="gramStart"/>
      <w:r w:rsidRPr="003C5BBE">
        <w:rPr>
          <w:rFonts w:ascii="Times New Roman" w:eastAsia="標楷體" w:hAnsi="Times New Roman" w:cs="標楷體" w:hint="eastAsia"/>
        </w:rPr>
        <w:t>並均需符合</w:t>
      </w:r>
      <w:proofErr w:type="gramEnd"/>
      <w:r w:rsidRPr="003C5BBE">
        <w:rPr>
          <w:rFonts w:ascii="Times New Roman" w:eastAsia="標楷體" w:hAnsi="Times New Roman" w:cs="標楷體" w:hint="eastAsia"/>
        </w:rPr>
        <w:t>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proofErr w:type="gramStart"/>
      <w:r w:rsidRPr="003C5BBE">
        <w:rPr>
          <w:rFonts w:ascii="Times New Roman" w:eastAsia="標楷體" w:hAnsi="Times New Roman" w:cs="標楷體" w:hint="eastAsia"/>
        </w:rPr>
        <w:t>環教作為</w:t>
      </w:r>
      <w:proofErr w:type="gramEnd"/>
      <w:r w:rsidRPr="003C5BBE">
        <w:rPr>
          <w:rFonts w:ascii="Times New Roman" w:eastAsia="標楷體" w:hAnsi="Times New Roman" w:cs="標楷體" w:hint="eastAsia"/>
        </w:rPr>
        <w:t>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w:t>
      </w:r>
      <w:proofErr w:type="gramStart"/>
      <w:r w:rsidRPr="003C5BBE">
        <w:rPr>
          <w:rFonts w:ascii="Times New Roman" w:eastAsia="標楷體" w:hAnsi="Times New Roman" w:cs="標楷體" w:hint="eastAsia"/>
          <w:szCs w:val="24"/>
        </w:rPr>
        <w:t>市環教網站</w:t>
      </w:r>
      <w:proofErr w:type="gramEnd"/>
      <w:r w:rsidRPr="003C5BBE">
        <w:rPr>
          <w:rFonts w:ascii="Times New Roman" w:eastAsia="標楷體" w:hAnsi="Times New Roman" w:cs="標楷體" w:hint="eastAsia"/>
          <w:szCs w:val="24"/>
        </w:rPr>
        <w:t>，透過知識分享，提供教育工作者閱覽及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w:t>
            </w:r>
            <w:proofErr w:type="gramStart"/>
            <w:r w:rsidRPr="003C5BBE">
              <w:rPr>
                <w:rFonts w:ascii="標楷體" w:eastAsia="標楷體" w:hAnsi="標楷體" w:cs="標楷體" w:hint="eastAsia"/>
                <w:szCs w:val="24"/>
              </w:rPr>
              <w:t>之環教教育</w:t>
            </w:r>
            <w:proofErr w:type="gramEnd"/>
            <w:r w:rsidRPr="003C5BBE">
              <w:rPr>
                <w:rFonts w:ascii="標楷體" w:eastAsia="標楷體" w:hAnsi="標楷體" w:cs="標楷體" w:hint="eastAsia"/>
                <w:szCs w:val="24"/>
              </w:rPr>
              <w:t>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w:t>
            </w:r>
            <w:proofErr w:type="gramStart"/>
            <w:r w:rsidRPr="003C5BBE">
              <w:rPr>
                <w:rFonts w:ascii="標楷體" w:eastAsia="標楷體" w:hAnsi="標楷體" w:cs="標楷體" w:hint="eastAsia"/>
                <w:szCs w:val="24"/>
              </w:rPr>
              <w:t>一</w:t>
            </w:r>
            <w:proofErr w:type="gramEnd"/>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roofErr w:type="gramStart"/>
            <w:r w:rsidRPr="003C5BBE">
              <w:rPr>
                <w:rFonts w:ascii="標楷體" w:eastAsia="標楷體" w:hAnsi="標楷體" w:cs="標楷體" w:hint="eastAsia"/>
                <w:szCs w:val="24"/>
              </w:rPr>
              <w:t>…</w:t>
            </w:r>
            <w:proofErr w:type="gramEnd"/>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w:t>
      </w:r>
      <w:proofErr w:type="gramStart"/>
      <w:r w:rsidRPr="003C5BBE">
        <w:rPr>
          <w:rFonts w:ascii="標楷體" w:eastAsia="標楷體" w:hAnsi="標楷體" w:cs="標楷體" w:hint="eastAsia"/>
          <w:szCs w:val="24"/>
        </w:rPr>
        <w:t>三</w:t>
      </w:r>
      <w:proofErr w:type="gramEnd"/>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EE9" w:rsidRDefault="00965EE9" w:rsidP="008E2135">
      <w:r>
        <w:separator/>
      </w:r>
    </w:p>
  </w:endnote>
  <w:endnote w:type="continuationSeparator" w:id="0">
    <w:p w:rsidR="00965EE9" w:rsidRDefault="00965EE9"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EE9" w:rsidRDefault="00965EE9" w:rsidP="008E2135">
      <w:r>
        <w:separator/>
      </w:r>
    </w:p>
  </w:footnote>
  <w:footnote w:type="continuationSeparator" w:id="0">
    <w:p w:rsidR="00965EE9" w:rsidRDefault="00965EE9"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175F8"/>
    <w:rsid w:val="00057794"/>
    <w:rsid w:val="000E73EE"/>
    <w:rsid w:val="00180F7D"/>
    <w:rsid w:val="001B3F01"/>
    <w:rsid w:val="00261D21"/>
    <w:rsid w:val="002B6853"/>
    <w:rsid w:val="003A3BCE"/>
    <w:rsid w:val="003C5BBE"/>
    <w:rsid w:val="003E21E5"/>
    <w:rsid w:val="003F1152"/>
    <w:rsid w:val="00594B12"/>
    <w:rsid w:val="006270C3"/>
    <w:rsid w:val="00773A9D"/>
    <w:rsid w:val="008E2135"/>
    <w:rsid w:val="00911340"/>
    <w:rsid w:val="00965EE9"/>
    <w:rsid w:val="009D33C8"/>
    <w:rsid w:val="00B4696E"/>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13A5-C473-4245-9F58-4F9718BE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2021-09-01T06:43:00Z</dcterms:created>
  <dcterms:modified xsi:type="dcterms:W3CDTF">2021-09-01T06:43:00Z</dcterms:modified>
</cp:coreProperties>
</file>